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36"/>
          <w:szCs w:val="36"/>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635</wp:posOffset>
            </wp:positionV>
            <wp:extent cx="2628265" cy="262826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28265" cy="2628265"/>
                    </a:xfrm>
                    <a:prstGeom prst="rect"/>
                    <a:ln/>
                  </pic:spPr>
                </pic:pic>
              </a:graphicData>
            </a:graphic>
          </wp:anchor>
        </w:drawing>
      </w:r>
    </w:p>
    <w:p w:rsidR="00000000" w:rsidDel="00000000" w:rsidP="00000000" w:rsidRDefault="00000000" w:rsidRPr="00000000" w14:paraId="00000002">
      <w:pPr>
        <w:pStyle w:val="Title"/>
        <w:rPr>
          <w:vertAlign w:val="baseline"/>
        </w:rPr>
      </w:pPr>
      <w:r w:rsidDel="00000000" w:rsidR="00000000" w:rsidRPr="00000000">
        <w:rPr>
          <w:rFonts w:ascii="Calibri" w:cs="Calibri" w:eastAsia="Calibri" w:hAnsi="Calibri"/>
          <w:b w:val="1"/>
          <w:vertAlign w:val="baseline"/>
          <w:rtl w:val="0"/>
        </w:rPr>
        <w:t xml:space="preserve">Scottish Bi+ Network</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04">
      <w:pPr>
        <w:pStyle w:val="Subtitle"/>
        <w:rPr>
          <w:vertAlign w:val="baseline"/>
        </w:rPr>
      </w:pPr>
      <w:r w:rsidDel="00000000" w:rsidR="00000000" w:rsidRPr="00000000">
        <w:rPr>
          <w:vertAlign w:val="baseline"/>
          <w:rtl w:val="0"/>
        </w:rPr>
        <w:t xml:space="preserve">Equality &amp; Diversity</w:t>
      </w:r>
    </w:p>
    <w:p w:rsidR="00000000" w:rsidDel="00000000" w:rsidP="00000000" w:rsidRDefault="00000000" w:rsidRPr="00000000" w14:paraId="00000005">
      <w:pPr>
        <w:pStyle w:val="Subtitle"/>
        <w:rPr>
          <w:vertAlign w:val="baseline"/>
        </w:rPr>
      </w:pPr>
      <w:r w:rsidDel="00000000" w:rsidR="00000000" w:rsidRPr="00000000">
        <w:rPr>
          <w:vertAlign w:val="baseline"/>
          <w:rtl w:val="0"/>
        </w:rPr>
        <w:t xml:space="preserve">Monitoring Form</w:t>
      </w:r>
    </w:p>
    <w:p w:rsidR="00000000" w:rsidDel="00000000" w:rsidP="00000000" w:rsidRDefault="00000000" w:rsidRPr="00000000" w14:paraId="00000006">
      <w:pPr>
        <w:jc w:val="right"/>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07">
      <w:pPr>
        <w:jc w:val="right"/>
        <w:rPr>
          <w:rFonts w:ascii="Calibri" w:cs="Calibri" w:eastAsia="Calibri" w:hAnsi="Calibri"/>
          <w:sz w:val="36"/>
          <w:szCs w:val="36"/>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Scottish Bi+ Network wants to meet the aims and commitments set out in its equality policy. This includes not discriminating under the Equality Act 2010, and building an accurate picture of the make-up of the workforce in encouraging equality and diversity.</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need your help and co-operation to enable it to do this, but filling in this form is completely voluntary.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receipt, the monitoring form will be securely stored. It will be treated as strictly confidential and will be used for statistical monitoring only.  None of this information will be seen or used during the selection process.</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Fonts w:ascii="Calibri" w:cs="Calibri" w:eastAsia="Calibri" w:hAnsi="Calibri"/>
          <w:vertAlign w:val="baseline"/>
          <w:rtl w:val="0"/>
        </w:rPr>
        <w:t xml:space="preserve">Please place an X next to the appropriate box(es), or write in responses as necessary.</w:t>
      </w: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pStyle w:val="Heading3"/>
        <w:numPr>
          <w:ilvl w:val="2"/>
          <w:numId w:val="1"/>
        </w:numPr>
        <w:ind w:left="0" w:firstLine="0"/>
        <w:rPr/>
      </w:pPr>
      <w:r w:rsidDel="00000000" w:rsidR="00000000" w:rsidRPr="00000000">
        <w:rPr>
          <w:b w:val="1"/>
          <w:vertAlign w:val="baseline"/>
          <w:rtl w:val="0"/>
        </w:rPr>
        <w:t xml:space="preserve">Gender</w:t>
      </w:r>
      <w:r w:rsidDel="00000000" w:rsidR="00000000" w:rsidRPr="00000000">
        <w:rPr>
          <w:rtl w:val="0"/>
        </w:rPr>
      </w:r>
    </w:p>
    <w:tbl>
      <w:tblPr>
        <w:tblStyle w:val="Table1"/>
        <w:tblW w:w="9026.0" w:type="dxa"/>
        <w:jc w:val="left"/>
        <w:tblInd w:w="0.0" w:type="dxa"/>
        <w:tblLayout w:type="fixed"/>
        <w:tblLook w:val="0000"/>
      </w:tblPr>
      <w:tblGrid>
        <w:gridCol w:w="4512"/>
        <w:gridCol w:w="4514"/>
        <w:tblGridChange w:id="0">
          <w:tblGrid>
            <w:gridCol w:w="4512"/>
            <w:gridCol w:w="451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Intersex</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Non-binary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Woman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(please specify)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pStyle w:val="Heading3"/>
        <w:numPr>
          <w:ilvl w:val="2"/>
          <w:numId w:val="1"/>
        </w:numPr>
        <w:ind w:left="0" w:firstLine="0"/>
        <w:rPr/>
      </w:pPr>
      <w:r w:rsidDel="00000000" w:rsidR="00000000" w:rsidRPr="00000000">
        <w:rPr>
          <w:b w:val="1"/>
          <w:vertAlign w:val="baseline"/>
          <w:rtl w:val="0"/>
        </w:rPr>
        <w:t xml:space="preserve">Are you married or in a civil partnership?   </w:t>
      </w:r>
      <w:r w:rsidDel="00000000" w:rsidR="00000000" w:rsidRPr="00000000">
        <w:rPr>
          <w:rtl w:val="0"/>
        </w:rPr>
      </w:r>
    </w:p>
    <w:tbl>
      <w:tblPr>
        <w:tblStyle w:val="Table2"/>
        <w:tblW w:w="9026.0" w:type="dxa"/>
        <w:jc w:val="left"/>
        <w:tblInd w:w="0.0" w:type="dxa"/>
        <w:tblLayout w:type="fixed"/>
        <w:tblLook w:val="0000"/>
      </w:tblPr>
      <w:tblGrid>
        <w:gridCol w:w="4512"/>
        <w:gridCol w:w="4514"/>
        <w:tblGridChange w:id="0">
          <w:tblGrid>
            <w:gridCol w:w="4512"/>
            <w:gridCol w:w="451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pStyle w:val="Heading3"/>
        <w:numPr>
          <w:ilvl w:val="2"/>
          <w:numId w:val="1"/>
        </w:numPr>
        <w:ind w:left="0" w:firstLine="0"/>
        <w:rPr/>
      </w:pPr>
      <w:r w:rsidDel="00000000" w:rsidR="00000000" w:rsidRPr="00000000">
        <w:rPr>
          <w:b w:val="1"/>
          <w:vertAlign w:val="baseline"/>
          <w:rtl w:val="0"/>
        </w:rPr>
        <w:t xml:space="preserve">Age</w:t>
        <w:tab/>
      </w:r>
      <w:r w:rsidDel="00000000" w:rsidR="00000000" w:rsidRPr="00000000">
        <w:rPr>
          <w:rtl w:val="0"/>
        </w:rPr>
      </w:r>
    </w:p>
    <w:tbl>
      <w:tblPr>
        <w:tblStyle w:val="Table3"/>
        <w:tblW w:w="9026.0" w:type="dxa"/>
        <w:jc w:val="left"/>
        <w:tblInd w:w="0.0" w:type="dxa"/>
        <w:tblLayout w:type="fixed"/>
        <w:tblLook w:val="0000"/>
      </w:tblPr>
      <w:tblGrid>
        <w:gridCol w:w="4512"/>
        <w:gridCol w:w="4514"/>
        <w:tblGridChange w:id="0">
          <w:tblGrid>
            <w:gridCol w:w="4512"/>
            <w:gridCol w:w="451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18 - 24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25 - 29</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30 - 34</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35 - 39</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40 - 44</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45 - 49</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50 - 54</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55 - 59</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60 - 64</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65+</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pStyle w:val="Heading3"/>
        <w:numPr>
          <w:ilvl w:val="2"/>
          <w:numId w:val="1"/>
        </w:numPr>
        <w:ind w:left="0" w:firstLine="0"/>
        <w:rPr/>
      </w:pPr>
      <w:r w:rsidDel="00000000" w:rsidR="00000000" w:rsidRPr="00000000">
        <w:rPr>
          <w:b w:val="1"/>
          <w:vertAlign w:val="baseline"/>
          <w:rtl w:val="0"/>
        </w:rPr>
        <w:t xml:space="preserve">What is your ethnicity?</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Fonts w:ascii="Calibri" w:cs="Calibri" w:eastAsia="Calibri" w:hAnsi="Calibri"/>
          <w:vertAlign w:val="baseline"/>
          <w:rtl w:val="0"/>
        </w:rPr>
        <w:t xml:space="preserve">Ethnic origin is not about nationality, place of birth or citizenship. It is about the group to which you perceive you belong. </w:t>
      </w:r>
      <w:r w:rsidDel="00000000" w:rsidR="00000000" w:rsidRPr="00000000">
        <w:rPr>
          <w:rtl w:val="0"/>
        </w:rPr>
      </w:r>
    </w:p>
    <w:tbl>
      <w:tblPr>
        <w:tblStyle w:val="Table4"/>
        <w:tblW w:w="9026.0" w:type="dxa"/>
        <w:jc w:val="left"/>
        <w:tblInd w:w="0.0" w:type="dxa"/>
        <w:tblLayout w:type="fixed"/>
        <w:tblLook w:val="0000"/>
      </w:tblPr>
      <w:tblGrid>
        <w:gridCol w:w="4512"/>
        <w:gridCol w:w="4514"/>
        <w:tblGridChange w:id="0">
          <w:tblGrid>
            <w:gridCol w:w="4512"/>
            <w:gridCol w:w="4514"/>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spacing w:after="160" w:before="0" w:lineRule="auto"/>
              <w:jc w:val="left"/>
              <w:rPr>
                <w:vertAlign w:val="baseline"/>
              </w:rPr>
            </w:pPr>
            <w:r w:rsidDel="00000000" w:rsidR="00000000" w:rsidRPr="00000000">
              <w:rPr>
                <w:rFonts w:ascii="Calibri" w:cs="Calibri" w:eastAsia="Calibri" w:hAnsi="Calibri"/>
                <w:b w:val="1"/>
                <w:i w:val="0"/>
                <w:strike w:val="0"/>
                <w:color w:val="000000"/>
                <w:sz w:val="24"/>
                <w:szCs w:val="24"/>
                <w:u w:val="none"/>
                <w:vertAlign w:val="baseline"/>
                <w:rtl w:val="0"/>
              </w:rPr>
              <w:t xml:space="preserve">Asian/ Asian British</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Bangladeshi</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Chinese</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Indian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Pakistani</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Asian background</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A">
      <w:pPr>
        <w:rPr>
          <w:rFonts w:ascii="Calibri" w:cs="Calibri" w:eastAsia="Calibri" w:hAnsi="Calibri"/>
          <w:vertAlign w:val="baseline"/>
        </w:rPr>
      </w:pPr>
      <w:r w:rsidDel="00000000" w:rsidR="00000000" w:rsidRPr="00000000">
        <w:rPr>
          <w:rtl w:val="0"/>
        </w:rPr>
      </w:r>
    </w:p>
    <w:tbl>
      <w:tblPr>
        <w:tblStyle w:val="Table5"/>
        <w:tblW w:w="9026.0" w:type="dxa"/>
        <w:jc w:val="left"/>
        <w:tblInd w:w="0.0" w:type="dxa"/>
        <w:tblLayout w:type="fixed"/>
        <w:tblLook w:val="0000"/>
      </w:tblPr>
      <w:tblGrid>
        <w:gridCol w:w="4512"/>
        <w:gridCol w:w="4514"/>
        <w:tblGridChange w:id="0">
          <w:tblGrid>
            <w:gridCol w:w="4512"/>
            <w:gridCol w:w="4514"/>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B">
            <w:pPr>
              <w:spacing w:after="160" w:before="0" w:lineRule="auto"/>
              <w:jc w:val="left"/>
              <w:rPr>
                <w:vertAlign w:val="baseline"/>
              </w:rPr>
            </w:pPr>
            <w:r w:rsidDel="00000000" w:rsidR="00000000" w:rsidRPr="00000000">
              <w:rPr>
                <w:rFonts w:ascii="Calibri" w:cs="Calibri" w:eastAsia="Calibri" w:hAnsi="Calibri"/>
                <w:b w:val="1"/>
                <w:i w:val="0"/>
                <w:strike w:val="0"/>
                <w:color w:val="000000"/>
                <w:sz w:val="24"/>
                <w:szCs w:val="24"/>
                <w:u w:val="none"/>
                <w:vertAlign w:val="baseline"/>
                <w:rtl w:val="0"/>
              </w:rPr>
              <w:t xml:space="preserve">Black/ African/ Caribbean/ Black British</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African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Caribbean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Black/ African/ Caribbean background</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5">
      <w:pPr>
        <w:rPr>
          <w:rFonts w:ascii="Calibri" w:cs="Calibri" w:eastAsia="Calibri" w:hAnsi="Calibri"/>
          <w:vertAlign w:val="baseline"/>
        </w:rPr>
      </w:pPr>
      <w:r w:rsidDel="00000000" w:rsidR="00000000" w:rsidRPr="00000000">
        <w:rPr>
          <w:rtl w:val="0"/>
        </w:rPr>
      </w:r>
    </w:p>
    <w:tbl>
      <w:tblPr>
        <w:tblStyle w:val="Table6"/>
        <w:tblW w:w="9026.0" w:type="dxa"/>
        <w:jc w:val="left"/>
        <w:tblInd w:w="0.0" w:type="dxa"/>
        <w:tblLayout w:type="fixed"/>
        <w:tblLook w:val="0000"/>
      </w:tblPr>
      <w:tblGrid>
        <w:gridCol w:w="4512"/>
        <w:gridCol w:w="4514"/>
        <w:tblGridChange w:id="0">
          <w:tblGrid>
            <w:gridCol w:w="4512"/>
            <w:gridCol w:w="4514"/>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6">
            <w:pPr>
              <w:spacing w:after="160" w:before="0" w:lineRule="auto"/>
              <w:jc w:val="left"/>
              <w:rPr>
                <w:vertAlign w:val="baseline"/>
              </w:rPr>
            </w:pPr>
            <w:r w:rsidDel="00000000" w:rsidR="00000000" w:rsidRPr="00000000">
              <w:rPr>
                <w:rFonts w:ascii="Calibri" w:cs="Calibri" w:eastAsia="Calibri" w:hAnsi="Calibri"/>
                <w:b w:val="1"/>
                <w:i w:val="0"/>
                <w:strike w:val="0"/>
                <w:color w:val="000000"/>
                <w:sz w:val="24"/>
                <w:szCs w:val="24"/>
                <w:u w:val="none"/>
                <w:vertAlign w:val="baseline"/>
                <w:rtl w:val="0"/>
              </w:rPr>
              <w:t xml:space="preserve">Mixed/Multiple Ethnic Groups</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Asian and Black African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Asian and Black Caribbean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White and Asian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White and Black African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White and Black Caribbean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mixed background</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6">
      <w:pPr>
        <w:rPr>
          <w:rFonts w:ascii="Calibri" w:cs="Calibri" w:eastAsia="Calibri" w:hAnsi="Calibri"/>
          <w:vertAlign w:val="baseline"/>
        </w:rPr>
      </w:pPr>
      <w:r w:rsidDel="00000000" w:rsidR="00000000" w:rsidRPr="00000000">
        <w:rPr>
          <w:rtl w:val="0"/>
        </w:rPr>
      </w:r>
    </w:p>
    <w:tbl>
      <w:tblPr>
        <w:tblStyle w:val="Table7"/>
        <w:tblW w:w="9026.0" w:type="dxa"/>
        <w:jc w:val="left"/>
        <w:tblInd w:w="0.0" w:type="dxa"/>
        <w:tblLayout w:type="fixed"/>
        <w:tblLook w:val="0000"/>
      </w:tblPr>
      <w:tblGrid>
        <w:gridCol w:w="4512"/>
        <w:gridCol w:w="4514"/>
        <w:tblGridChange w:id="0">
          <w:tblGrid>
            <w:gridCol w:w="4512"/>
            <w:gridCol w:w="4514"/>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White</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English</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Irish</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Northern Irish</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Scottish</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Traveller</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Welsh</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white background</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9">
      <w:pPr>
        <w:rPr>
          <w:rFonts w:ascii="Calibri" w:cs="Calibri" w:eastAsia="Calibri" w:hAnsi="Calibri"/>
          <w:vertAlign w:val="baseline"/>
        </w:rPr>
      </w:pPr>
      <w:r w:rsidDel="00000000" w:rsidR="00000000" w:rsidRPr="00000000">
        <w:rPr>
          <w:rtl w:val="0"/>
        </w:rPr>
      </w:r>
    </w:p>
    <w:tbl>
      <w:tblPr>
        <w:tblStyle w:val="Table8"/>
        <w:tblW w:w="9026.0" w:type="dxa"/>
        <w:jc w:val="left"/>
        <w:tblInd w:w="0.0" w:type="dxa"/>
        <w:tblLayout w:type="fixed"/>
        <w:tblLook w:val="0000"/>
      </w:tblPr>
      <w:tblGrid>
        <w:gridCol w:w="4512"/>
        <w:gridCol w:w="4514"/>
        <w:tblGridChange w:id="0">
          <w:tblGrid>
            <w:gridCol w:w="4512"/>
            <w:gridCol w:w="4514"/>
          </w:tblGrid>
        </w:tblGridChange>
      </w:tblGrid>
      <w:t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A">
            <w:pPr>
              <w:spacing w:after="160" w:before="0" w:lineRule="auto"/>
              <w:jc w:val="left"/>
              <w:rPr>
                <w:vertAlign w:val="baseline"/>
              </w:rPr>
            </w:pPr>
            <w:r w:rsidDel="00000000" w:rsidR="00000000" w:rsidRPr="00000000">
              <w:rPr>
                <w:rFonts w:ascii="Calibri" w:cs="Calibri" w:eastAsia="Calibri" w:hAnsi="Calibri"/>
                <w:b w:val="1"/>
                <w:i w:val="0"/>
                <w:strike w:val="0"/>
                <w:color w:val="000000"/>
                <w:sz w:val="24"/>
                <w:szCs w:val="24"/>
                <w:u w:val="none"/>
                <w:vertAlign w:val="baseline"/>
                <w:rtl w:val="0"/>
              </w:rPr>
              <w:t xml:space="preserve">Other Ethnic Group</w:t>
            </w: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Arab</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ethnic group</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2">
      <w:pPr>
        <w:rPr>
          <w:vertAlign w:val="baseline"/>
        </w:rPr>
      </w:pPr>
      <w:r w:rsidDel="00000000" w:rsidR="00000000" w:rsidRPr="00000000">
        <w:rPr>
          <w:rFonts w:ascii="Calibri" w:cs="Calibri" w:eastAsia="Calibri" w:hAnsi="Calibri"/>
          <w:vertAlign w:val="baseline"/>
          <w:rtl w:val="0"/>
        </w:rPr>
        <w:tab/>
      </w:r>
      <w:r w:rsidDel="00000000" w:rsidR="00000000" w:rsidRPr="00000000">
        <w:rPr>
          <w:rtl w:val="0"/>
        </w:rPr>
      </w:r>
    </w:p>
    <w:p w:rsidR="00000000" w:rsidDel="00000000" w:rsidP="00000000" w:rsidRDefault="00000000" w:rsidRPr="00000000" w14:paraId="00000083">
      <w:pPr>
        <w:pStyle w:val="Heading3"/>
        <w:numPr>
          <w:ilvl w:val="2"/>
          <w:numId w:val="1"/>
        </w:numPr>
        <w:ind w:left="0" w:firstLine="0"/>
        <w:rPr/>
      </w:pPr>
      <w:r w:rsidDel="00000000" w:rsidR="00000000" w:rsidRPr="00000000">
        <w:rPr>
          <w:b w:val="1"/>
          <w:vertAlign w:val="baseline"/>
          <w:rtl w:val="0"/>
        </w:rPr>
        <w:t xml:space="preserve">Do you consider yourself to have a disability or health condition?   </w:t>
      </w:r>
      <w:r w:rsidDel="00000000" w:rsidR="00000000" w:rsidRPr="00000000">
        <w:rPr>
          <w:rtl w:val="0"/>
        </w:rPr>
      </w:r>
    </w:p>
    <w:tbl>
      <w:tblPr>
        <w:tblStyle w:val="Table9"/>
        <w:tblW w:w="9026.0" w:type="dxa"/>
        <w:jc w:val="left"/>
        <w:tblInd w:w="0.0" w:type="dxa"/>
        <w:tblLayout w:type="fixed"/>
        <w:tblLook w:val="0000"/>
      </w:tblPr>
      <w:tblGrid>
        <w:gridCol w:w="4512"/>
        <w:gridCol w:w="4514"/>
        <w:tblGridChange w:id="0">
          <w:tblGrid>
            <w:gridCol w:w="4512"/>
            <w:gridCol w:w="451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Fonts w:ascii="Calibri" w:cs="Calibri" w:eastAsia="Calibri" w:hAnsi="Calibri"/>
          <w:vertAlign w:val="baseline"/>
          <w:rtl w:val="0"/>
        </w:rPr>
        <w:t xml:space="preserve">What is the effect or impact of your disability or health condition on your ability to give your best at work? Please write in here:</w:t>
      </w:r>
      <w:r w:rsidDel="00000000" w:rsidR="00000000" w:rsidRPr="00000000">
        <w:rPr>
          <w:rtl w:val="0"/>
        </w:rPr>
      </w:r>
    </w:p>
    <w:p w:rsidR="00000000" w:rsidDel="00000000" w:rsidP="00000000" w:rsidRDefault="00000000" w:rsidRPr="00000000" w14:paraId="0000008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rFonts w:ascii="Calibri" w:cs="Calibri" w:eastAsia="Calibri" w:hAnsi="Calibri"/>
          <w:vertAlign w:val="baseline"/>
          <w:rtl w:val="0"/>
        </w:rPr>
        <w:t xml:space="preserve">The information in this form is for monitoring purposes only. If you believe you need a ‘reasonable adjustment’ for the application process or job interview, then please contact </w:t>
      </w:r>
      <w:hyperlink r:id="rId7">
        <w:r w:rsidDel="00000000" w:rsidR="00000000" w:rsidRPr="00000000">
          <w:rPr>
            <w:rFonts w:ascii="Calibri" w:cs="Calibri" w:eastAsia="Calibri" w:hAnsi="Calibri"/>
            <w:color w:val="0000ff"/>
            <w:u w:val="single"/>
            <w:vertAlign w:val="baseline"/>
            <w:rtl w:val="0"/>
          </w:rPr>
          <w:t xml:space="preserve">recruitment@scottishbinet.org</w:t>
        </w:r>
      </w:hyperlink>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8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F">
      <w:pPr>
        <w:pStyle w:val="Heading3"/>
        <w:numPr>
          <w:ilvl w:val="2"/>
          <w:numId w:val="1"/>
        </w:numPr>
        <w:ind w:left="0" w:firstLine="0"/>
        <w:rPr/>
      </w:pPr>
      <w:r w:rsidDel="00000000" w:rsidR="00000000" w:rsidRPr="00000000">
        <w:rPr>
          <w:b w:val="1"/>
          <w:vertAlign w:val="baseline"/>
          <w:rtl w:val="0"/>
        </w:rPr>
        <w:t xml:space="preserve">What is your sexual orientation? </w:t>
      </w:r>
      <w:r w:rsidDel="00000000" w:rsidR="00000000" w:rsidRPr="00000000">
        <w:rPr>
          <w:rtl w:val="0"/>
        </w:rPr>
      </w:r>
    </w:p>
    <w:tbl>
      <w:tblPr>
        <w:tblStyle w:val="Table10"/>
        <w:tblW w:w="9026.0" w:type="dxa"/>
        <w:jc w:val="left"/>
        <w:tblInd w:w="0.0" w:type="dxa"/>
        <w:tblLayout w:type="fixed"/>
        <w:tblLook w:val="0000"/>
      </w:tblPr>
      <w:tblGrid>
        <w:gridCol w:w="4512"/>
        <w:gridCol w:w="4514"/>
        <w:tblGridChange w:id="0">
          <w:tblGrid>
            <w:gridCol w:w="4512"/>
            <w:gridCol w:w="451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Aromantic / Asexual (Aro / Ace)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Bi+ (Bi, Pan, Poly, and those who are attracted to multiple genders)</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Lesbian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Straight/ Heterosexual</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orientation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F">
      <w:pPr>
        <w:pStyle w:val="Heading3"/>
        <w:numPr>
          <w:ilvl w:val="2"/>
          <w:numId w:val="1"/>
        </w:numPr>
        <w:ind w:left="0" w:firstLine="0"/>
        <w:rPr/>
      </w:pPr>
      <w:r w:rsidDel="00000000" w:rsidR="00000000" w:rsidRPr="00000000">
        <w:rPr>
          <w:b w:val="1"/>
          <w:vertAlign w:val="baseline"/>
          <w:rtl w:val="0"/>
        </w:rPr>
        <w:t xml:space="preserve">What is your religion or belief?</w:t>
      </w:r>
      <w:r w:rsidDel="00000000" w:rsidR="00000000" w:rsidRPr="00000000">
        <w:rPr>
          <w:rtl w:val="0"/>
        </w:rPr>
      </w:r>
    </w:p>
    <w:tbl>
      <w:tblPr>
        <w:tblStyle w:val="Table11"/>
        <w:tblW w:w="9026.0" w:type="dxa"/>
        <w:jc w:val="left"/>
        <w:tblInd w:w="0.0" w:type="dxa"/>
        <w:tblLayout w:type="fixed"/>
        <w:tblLook w:val="0000"/>
      </w:tblPr>
      <w:tblGrid>
        <w:gridCol w:w="4512"/>
        <w:gridCol w:w="4514"/>
        <w:tblGridChange w:id="0">
          <w:tblGrid>
            <w:gridCol w:w="4512"/>
            <w:gridCol w:w="451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Atheist / No religion or belief</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Buddhist</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Christian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Hindu</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Jewish</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Muslim</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Sikh</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religion or belief</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3">
      <w:pPr>
        <w:pStyle w:val="Heading3"/>
        <w:numPr>
          <w:ilvl w:val="2"/>
          <w:numId w:val="1"/>
        </w:numPr>
        <w:ind w:left="0" w:firstLine="0"/>
        <w:rPr/>
      </w:pPr>
      <w:r w:rsidDel="00000000" w:rsidR="00000000" w:rsidRPr="00000000">
        <w:rPr>
          <w:b w:val="1"/>
          <w:vertAlign w:val="baseline"/>
          <w:rtl w:val="0"/>
        </w:rPr>
        <w:t xml:space="preserve">What is your current working pattern?</w:t>
      </w:r>
      <w:r w:rsidDel="00000000" w:rsidR="00000000" w:rsidRPr="00000000">
        <w:rPr>
          <w:rtl w:val="0"/>
        </w:rPr>
      </w:r>
    </w:p>
    <w:tbl>
      <w:tblPr>
        <w:tblStyle w:val="Table12"/>
        <w:tblW w:w="9026.0" w:type="dxa"/>
        <w:jc w:val="left"/>
        <w:tblInd w:w="0.0" w:type="dxa"/>
        <w:tblLayout w:type="fixed"/>
        <w:tblLook w:val="0000"/>
      </w:tblPr>
      <w:tblGrid>
        <w:gridCol w:w="4512"/>
        <w:gridCol w:w="4514"/>
        <w:tblGridChange w:id="0">
          <w:tblGrid>
            <w:gridCol w:w="4512"/>
            <w:gridCol w:w="451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Full-time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Part-time</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B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B">
      <w:pPr>
        <w:pStyle w:val="Heading3"/>
        <w:numPr>
          <w:ilvl w:val="2"/>
          <w:numId w:val="1"/>
        </w:numPr>
        <w:ind w:left="0" w:firstLine="0"/>
        <w:rPr/>
      </w:pPr>
      <w:r w:rsidDel="00000000" w:rsidR="00000000" w:rsidRPr="00000000">
        <w:rPr>
          <w:b w:val="1"/>
          <w:vertAlign w:val="baseline"/>
          <w:rtl w:val="0"/>
        </w:rPr>
        <w:t xml:space="preserve">What is your flexible working arrangement? Place an X by all that apply.</w:t>
      </w:r>
      <w:r w:rsidDel="00000000" w:rsidR="00000000" w:rsidRPr="00000000">
        <w:rPr>
          <w:rtl w:val="0"/>
        </w:rPr>
      </w:r>
    </w:p>
    <w:tbl>
      <w:tblPr>
        <w:tblStyle w:val="Table13"/>
        <w:tblW w:w="9026.0" w:type="dxa"/>
        <w:jc w:val="left"/>
        <w:tblInd w:w="0.0" w:type="dxa"/>
        <w:tblLayout w:type="fixed"/>
        <w:tblLook w:val="0000"/>
      </w:tblPr>
      <w:tblGrid>
        <w:gridCol w:w="4512"/>
        <w:gridCol w:w="4514"/>
        <w:tblGridChange w:id="0">
          <w:tblGrid>
            <w:gridCol w:w="4512"/>
            <w:gridCol w:w="451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Annualised Hours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Compressed Hours</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Flexible Shifts</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Flexi-time</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Job Share</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Homeworking</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Staggered Hours</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Term-time Hours</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None</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other, please write in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D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D3">
      <w:pPr>
        <w:pStyle w:val="Heading3"/>
        <w:numPr>
          <w:ilvl w:val="2"/>
          <w:numId w:val="1"/>
        </w:numPr>
        <w:ind w:left="0" w:firstLine="0"/>
        <w:rPr/>
      </w:pPr>
      <w:r w:rsidDel="00000000" w:rsidR="00000000" w:rsidRPr="00000000">
        <w:rPr>
          <w:b w:val="1"/>
          <w:vertAlign w:val="baseline"/>
          <w:rtl w:val="0"/>
        </w:rPr>
        <w:t xml:space="preserve">Do you have caring responsibilities? Place an X by all that apply.</w:t>
      </w:r>
      <w:r w:rsidDel="00000000" w:rsidR="00000000" w:rsidRPr="00000000">
        <w:rPr>
          <w:rtl w:val="0"/>
        </w:rPr>
      </w:r>
    </w:p>
    <w:tbl>
      <w:tblPr>
        <w:tblStyle w:val="Table14"/>
        <w:tblW w:w="9026.0" w:type="dxa"/>
        <w:jc w:val="left"/>
        <w:tblInd w:w="0.0" w:type="dxa"/>
        <w:tblLayout w:type="fixed"/>
        <w:tblLook w:val="0000"/>
      </w:tblPr>
      <w:tblGrid>
        <w:gridCol w:w="4512"/>
        <w:gridCol w:w="4514"/>
        <w:tblGridChange w:id="0">
          <w:tblGrid>
            <w:gridCol w:w="4512"/>
            <w:gridCol w:w="4514"/>
          </w:tblGrid>
        </w:tblGridChange>
      </w:tblGrid>
      <w:t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4">
            <w:pPr>
              <w:spacing w:after="160" w:before="0" w:lineRule="auto"/>
              <w:jc w:val="left"/>
              <w:rPr>
                <w:vertAlign w:val="baseline"/>
              </w:rPr>
            </w:pPr>
            <w:r w:rsidDel="00000000" w:rsidR="00000000" w:rsidRPr="00000000">
              <w:rPr>
                <w:rFonts w:ascii="Calibri" w:cs="Calibri" w:eastAsia="Calibri" w:hAnsi="Calibri"/>
                <w:b w:val="0"/>
                <w:i w:val="0"/>
                <w:strike w:val="0"/>
                <w:color w:val="000000"/>
                <w:sz w:val="24"/>
                <w:szCs w:val="24"/>
                <w:u w:val="none"/>
                <w:vertAlign w:val="baseline"/>
                <w:rtl w:val="0"/>
              </w:rPr>
              <w:t xml:space="preserve">Primary carer of a child/children (under 18)</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D6">
            <w:pPr>
              <w:spacing w:after="160" w:before="0" w:lineRule="auto"/>
              <w:jc w:val="left"/>
              <w:rPr>
                <w:vertAlign w:val="baseline"/>
              </w:rPr>
            </w:pPr>
            <w:r w:rsidDel="00000000" w:rsidR="00000000" w:rsidRPr="00000000">
              <w:rPr>
                <w:rFonts w:ascii="Calibri" w:cs="Calibri" w:eastAsia="Calibri" w:hAnsi="Calibri"/>
                <w:b w:val="0"/>
                <w:i w:val="0"/>
                <w:strike w:val="0"/>
                <w:color w:val="000000"/>
                <w:sz w:val="24"/>
                <w:szCs w:val="24"/>
                <w:u w:val="none"/>
                <w:vertAlign w:val="baseline"/>
                <w:rtl w:val="0"/>
              </w:rPr>
              <w:t xml:space="preserve">Primary carer of disabled child/children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D8">
            <w:pPr>
              <w:spacing w:after="160" w:before="0" w:lineRule="auto"/>
              <w:jc w:val="left"/>
              <w:rPr>
                <w:vertAlign w:val="baseline"/>
              </w:rPr>
            </w:pPr>
            <w:r w:rsidDel="00000000" w:rsidR="00000000" w:rsidRPr="00000000">
              <w:rPr>
                <w:rFonts w:ascii="Calibri" w:cs="Calibri" w:eastAsia="Calibri" w:hAnsi="Calibri"/>
                <w:b w:val="0"/>
                <w:i w:val="0"/>
                <w:strike w:val="0"/>
                <w:color w:val="000000"/>
                <w:sz w:val="24"/>
                <w:szCs w:val="24"/>
                <w:u w:val="none"/>
                <w:vertAlign w:val="baseline"/>
                <w:rtl w:val="0"/>
              </w:rPr>
              <w:t xml:space="preserve">Primary carer of disabled adult (18 and over)</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DA">
            <w:pPr>
              <w:spacing w:after="160" w:before="0" w:lineRule="auto"/>
              <w:jc w:val="left"/>
              <w:rPr>
                <w:vertAlign w:val="baseline"/>
              </w:rPr>
            </w:pPr>
            <w:r w:rsidDel="00000000" w:rsidR="00000000" w:rsidRPr="00000000">
              <w:rPr>
                <w:rFonts w:ascii="Calibri" w:cs="Calibri" w:eastAsia="Calibri" w:hAnsi="Calibri"/>
                <w:b w:val="0"/>
                <w:i w:val="0"/>
                <w:strike w:val="0"/>
                <w:color w:val="000000"/>
                <w:sz w:val="24"/>
                <w:szCs w:val="24"/>
                <w:u w:val="none"/>
                <w:vertAlign w:val="baseline"/>
                <w:rtl w:val="0"/>
              </w:rPr>
              <w:t xml:space="preserve">Primary carer of older person</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DC">
            <w:pPr>
              <w:spacing w:after="160" w:before="0" w:lineRule="auto"/>
              <w:jc w:val="left"/>
              <w:rPr>
                <w:vertAlign w:val="baseline"/>
              </w:rPr>
            </w:pPr>
            <w:r w:rsidDel="00000000" w:rsidR="00000000" w:rsidRPr="00000000">
              <w:rPr>
                <w:rFonts w:ascii="Calibri" w:cs="Calibri" w:eastAsia="Calibri" w:hAnsi="Calibri"/>
                <w:b w:val="0"/>
                <w:i w:val="0"/>
                <w:strike w:val="0"/>
                <w:color w:val="000000"/>
                <w:sz w:val="24"/>
                <w:szCs w:val="24"/>
                <w:u w:val="none"/>
                <w:vertAlign w:val="baseline"/>
                <w:rtl w:val="0"/>
              </w:rPr>
              <w:t xml:space="preserve">Secondary carer (another person carries out the main caring role)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None</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Prefer not to say</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other, please write in</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E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6">
      <w:pPr>
        <w:rPr>
          <w:vertAlign w:val="baseline"/>
        </w:rPr>
      </w:pPr>
      <w:r w:rsidDel="00000000" w:rsidR="00000000" w:rsidRPr="00000000">
        <w:rPr>
          <w:rtl w:val="0"/>
        </w:rPr>
      </w:r>
    </w:p>
    <w:p w:rsidR="00000000" w:rsidDel="00000000" w:rsidP="00000000" w:rsidRDefault="00000000" w:rsidRPr="00000000" w14:paraId="000000E7">
      <w:pPr>
        <w:widowControl w:val="1"/>
        <w:spacing w:after="160" w:before="0" w:line="259" w:lineRule="auto"/>
        <w:jc w:val="left"/>
        <w:rPr>
          <w:vertAlign w:val="baseline"/>
        </w:rPr>
      </w:pPr>
      <w:r w:rsidDel="00000000" w:rsidR="00000000" w:rsidRPr="00000000">
        <w:rPr>
          <w:rtl w:val="0"/>
        </w:rPr>
      </w:r>
    </w:p>
    <w:sectPr>
      <w:footerReference r:id="rId8" w:type="default"/>
      <w:footerReference r:id="rId9" w:type="first"/>
      <w:pgSz w:h="16838" w:w="11906"/>
      <w:pgMar w:bottom="1440" w:top="1440" w:left="1440" w:right="1440"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E&amp;DForm v1.0 28/06/20</w:t>
      <w:tab/>
      <w:t xml:space="preserve">ScottishBiNet</w:t>
      <w:tab/>
      <w:t xml:space="preserve">Unrestricted</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1"/>
      <w:spacing w:after="120" w:before="240" w:line="259" w:lineRule="auto"/>
      <w:ind w:left="0" w:firstLine="0"/>
      <w:jc w:val="left"/>
    </w:pPr>
    <w:rPr>
      <w:rFonts w:ascii="Calibri" w:cs="Calibri" w:eastAsia="Calibri" w:hAnsi="Calibri"/>
      <w:b w:val="0"/>
      <w:sz w:val="36"/>
      <w:szCs w:val="36"/>
      <w:u w:val="single"/>
      <w:vertAlign w:val="baseline"/>
    </w:rPr>
  </w:style>
  <w:style w:type="paragraph" w:styleId="Heading2">
    <w:name w:val="heading 2"/>
    <w:basedOn w:val="Normal"/>
    <w:next w:val="Normal"/>
    <w:pPr>
      <w:keepNext w:val="1"/>
      <w:widowControl w:val="1"/>
      <w:spacing w:after="120" w:before="200" w:line="259" w:lineRule="auto"/>
      <w:ind w:left="0" w:firstLine="0"/>
      <w:jc w:val="left"/>
    </w:pPr>
    <w:rPr>
      <w:rFonts w:ascii="Calibri" w:cs="Calibri" w:eastAsia="Calibri" w:hAnsi="Calibri"/>
      <w:b w:val="0"/>
      <w:sz w:val="22"/>
      <w:szCs w:val="22"/>
      <w:u w:val="single"/>
      <w:vertAlign w:val="baseline"/>
    </w:rPr>
  </w:style>
  <w:style w:type="paragraph" w:styleId="Heading3">
    <w:name w:val="heading 3"/>
    <w:basedOn w:val="Normal"/>
    <w:next w:val="Normal"/>
    <w:pPr>
      <w:keepNext w:val="1"/>
      <w:widowControl w:val="1"/>
      <w:spacing w:after="120" w:before="140" w:line="259" w:lineRule="auto"/>
      <w:ind w:left="0" w:firstLine="0"/>
      <w:jc w:val="left"/>
    </w:pPr>
    <w:rPr>
      <w:rFonts w:ascii="Calibri" w:cs="Calibri" w:eastAsia="Calibri" w:hAnsi="Calibri"/>
      <w:b w:val="1"/>
      <w:sz w:val="24"/>
      <w:szCs w:val="24"/>
      <w:vertAlign w:val="baseline"/>
    </w:rPr>
  </w:style>
  <w:style w:type="paragraph" w:styleId="Heading4">
    <w:name w:val="heading 4"/>
    <w:basedOn w:val="Normal"/>
    <w:next w:val="Normal"/>
    <w:pPr>
      <w:keepNext w:val="1"/>
      <w:widowControl w:val="1"/>
      <w:spacing w:after="120" w:before="120" w:line="259" w:lineRule="auto"/>
      <w:ind w:left="0" w:firstLine="0"/>
      <w:jc w:val="left"/>
    </w:pPr>
    <w:rPr>
      <w:rFonts w:ascii="Liberation Sans" w:cs="Liberation Sans" w:eastAsia="Liberation Sans" w:hAnsi="Liberation Sans"/>
      <w:b w:val="1"/>
      <w:i w:val="1"/>
      <w:sz w:val="27"/>
      <w:szCs w:val="27"/>
      <w:vertAlign w:val="baseline"/>
    </w:rPr>
  </w:style>
  <w:style w:type="paragraph" w:styleId="Heading5">
    <w:name w:val="heading 5"/>
    <w:basedOn w:val="Normal"/>
    <w:next w:val="Normal"/>
    <w:pPr>
      <w:keepNext w:val="1"/>
      <w:widowControl w:val="1"/>
      <w:spacing w:after="60" w:before="120" w:line="259" w:lineRule="auto"/>
      <w:ind w:left="0" w:firstLine="0"/>
      <w:jc w:val="left"/>
    </w:pPr>
    <w:rPr>
      <w:rFonts w:ascii="Liberation Sans" w:cs="Liberation Sans" w:eastAsia="Liberation Sans" w:hAnsi="Liberation Sans"/>
      <w:b w:val="1"/>
      <w:sz w:val="24"/>
      <w:szCs w:val="24"/>
      <w:vertAlign w:val="baseline"/>
    </w:rPr>
  </w:style>
  <w:style w:type="paragraph" w:styleId="Heading6">
    <w:name w:val="heading 6"/>
    <w:basedOn w:val="Normal"/>
    <w:next w:val="Normal"/>
    <w:pPr>
      <w:keepNext w:val="1"/>
      <w:widowControl w:val="1"/>
      <w:spacing w:after="60" w:before="60" w:line="259" w:lineRule="auto"/>
      <w:ind w:left="0" w:firstLine="0"/>
      <w:jc w:val="left"/>
    </w:pPr>
    <w:rPr>
      <w:rFonts w:ascii="Liberation Sans" w:cs="Liberation Sans" w:eastAsia="Liberation Sans" w:hAnsi="Liberation Sans"/>
      <w:b w:val="1"/>
      <w:i w:val="1"/>
      <w:sz w:val="24"/>
      <w:szCs w:val="24"/>
      <w:vertAlign w:val="baseline"/>
    </w:rPr>
  </w:style>
  <w:style w:type="paragraph" w:styleId="Title">
    <w:name w:val="Title"/>
    <w:basedOn w:val="Normal"/>
    <w:next w:val="Normal"/>
    <w:pPr>
      <w:keepNext w:val="1"/>
      <w:widowControl w:val="1"/>
      <w:spacing w:after="120" w:before="240" w:line="259" w:lineRule="auto"/>
      <w:jc w:val="right"/>
    </w:pPr>
    <w:rPr>
      <w:rFonts w:ascii="Calibri" w:cs="Calibri" w:eastAsia="Calibri" w:hAnsi="Calibri"/>
      <w:b w:val="1"/>
      <w:color w:val="9900cc"/>
      <w:sz w:val="56"/>
      <w:szCs w:val="56"/>
      <w:vertAlign w:val="baseline"/>
    </w:rPr>
  </w:style>
  <w:style w:type="paragraph" w:styleId="Subtitle">
    <w:name w:val="Subtitle"/>
    <w:basedOn w:val="Normal"/>
    <w:next w:val="Normal"/>
    <w:pPr>
      <w:keepNext w:val="1"/>
      <w:widowControl w:val="1"/>
      <w:spacing w:after="120" w:before="60" w:line="259" w:lineRule="auto"/>
      <w:jc w:val="right"/>
    </w:pPr>
    <w:rPr>
      <w:rFonts w:ascii="Calibri" w:cs="Calibri" w:eastAsia="Calibri" w:hAnsi="Calibri"/>
      <w:sz w:val="36"/>
      <w:szCs w:val="36"/>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55.0" w:type="dxa"/>
        <w:left w:w="55.0" w:type="dxa"/>
        <w:bottom w:w="55.0" w:type="dxa"/>
        <w:right w:w="55.0" w:type="dxa"/>
      </w:tblCellMar>
    </w:tblPr>
  </w:style>
  <w:style w:type="table" w:styleId="Table8">
    <w:basedOn w:val="TableNormal"/>
    <w:tblPr>
      <w:tblStyleRowBandSize w:val="1"/>
      <w:tblStyleColBandSize w:val="1"/>
      <w:tblCellMar>
        <w:top w:w="55.0" w:type="dxa"/>
        <w:left w:w="55.0" w:type="dxa"/>
        <w:bottom w:w="55.0" w:type="dxa"/>
        <w:right w:w="55.0" w:type="dxa"/>
      </w:tblCellMar>
    </w:tblPr>
  </w:style>
  <w:style w:type="table" w:styleId="Table9">
    <w:basedOn w:val="TableNormal"/>
    <w:tblPr>
      <w:tblStyleRowBandSize w:val="1"/>
      <w:tblStyleColBandSize w:val="1"/>
      <w:tblCellMar>
        <w:top w:w="55.0" w:type="dxa"/>
        <w:left w:w="55.0" w:type="dxa"/>
        <w:bottom w:w="55.0" w:type="dxa"/>
        <w:right w:w="55.0" w:type="dxa"/>
      </w:tblCellMar>
    </w:tblPr>
  </w:style>
  <w:style w:type="table" w:styleId="Table10">
    <w:basedOn w:val="TableNormal"/>
    <w:tblPr>
      <w:tblStyleRowBandSize w:val="1"/>
      <w:tblStyleColBandSize w:val="1"/>
      <w:tblCellMar>
        <w:top w:w="55.0" w:type="dxa"/>
        <w:left w:w="55.0" w:type="dxa"/>
        <w:bottom w:w="55.0" w:type="dxa"/>
        <w:right w:w="55.0" w:type="dxa"/>
      </w:tblCellMar>
    </w:tblPr>
  </w:style>
  <w:style w:type="table" w:styleId="Table11">
    <w:basedOn w:val="TableNormal"/>
    <w:tblPr>
      <w:tblStyleRowBandSize w:val="1"/>
      <w:tblStyleColBandSize w:val="1"/>
      <w:tblCellMar>
        <w:top w:w="55.0" w:type="dxa"/>
        <w:left w:w="55.0" w:type="dxa"/>
        <w:bottom w:w="55.0" w:type="dxa"/>
        <w:right w:w="55.0" w:type="dxa"/>
      </w:tblCellMar>
    </w:tblPr>
  </w:style>
  <w:style w:type="table" w:styleId="Table12">
    <w:basedOn w:val="TableNormal"/>
    <w:tblPr>
      <w:tblStyleRowBandSize w:val="1"/>
      <w:tblStyleColBandSize w:val="1"/>
      <w:tblCellMar>
        <w:top w:w="55.0" w:type="dxa"/>
        <w:left w:w="55.0" w:type="dxa"/>
        <w:bottom w:w="55.0" w:type="dxa"/>
        <w:right w:w="55.0" w:type="dxa"/>
      </w:tblCellMar>
    </w:tblPr>
  </w:style>
  <w:style w:type="table" w:styleId="Table13">
    <w:basedOn w:val="TableNormal"/>
    <w:tblPr>
      <w:tblStyleRowBandSize w:val="1"/>
      <w:tblStyleColBandSize w:val="1"/>
      <w:tblCellMar>
        <w:top w:w="55.0" w:type="dxa"/>
        <w:left w:w="55.0" w:type="dxa"/>
        <w:bottom w:w="55.0" w:type="dxa"/>
        <w:right w:w="55.0" w:type="dxa"/>
      </w:tblCellMar>
    </w:tblPr>
  </w:style>
  <w:style w:type="table" w:styleId="Table14">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ecruitment@scottishbinet.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